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6289EEB5" w:rsidR="00FF52AA" w:rsidRPr="00A027AD" w:rsidRDefault="00C255EB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Fiori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7BBD049" w14:textId="3BFF8735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en béton selon </w:t>
      </w:r>
      <w:r>
        <w:rPr>
          <w:rFonts w:eastAsia="Times New Roman" w:cstheme="minorHAnsi"/>
          <w:lang w:eastAsia="fr-FR"/>
        </w:rPr>
        <w:t>la norme</w:t>
      </w:r>
      <w:r w:rsidRPr="00B11933">
        <w:rPr>
          <w:rFonts w:eastAsia="Times New Roman" w:cstheme="minorHAnsi"/>
          <w:lang w:eastAsia="fr-FR"/>
        </w:rPr>
        <w:t xml:space="preserve"> EN 13748-T2</w:t>
      </w:r>
      <w:r>
        <w:rPr>
          <w:rFonts w:eastAsia="Times New Roman" w:cstheme="minorHAnsi"/>
          <w:lang w:eastAsia="fr-FR"/>
        </w:rPr>
        <w:t>, classes de</w:t>
      </w:r>
      <w:r w:rsidRPr="00B11933">
        <w:rPr>
          <w:rFonts w:eastAsia="Times New Roman" w:cstheme="minorHAnsi"/>
          <w:lang w:eastAsia="fr-FR"/>
        </w:rPr>
        <w:t xml:space="preserve"> qualité Th1, UT, 7T, H, B et A1f avec chanfrein </w:t>
      </w:r>
      <w:r w:rsidR="00671FB7">
        <w:rPr>
          <w:rFonts w:eastAsia="Times New Roman" w:cstheme="minorHAnsi"/>
          <w:lang w:eastAsia="fr-FR"/>
        </w:rPr>
        <w:t>2</w:t>
      </w:r>
      <w:r w:rsidR="00D8449A">
        <w:rPr>
          <w:rFonts w:eastAsia="Times New Roman" w:cstheme="minorHAnsi"/>
          <w:lang w:eastAsia="fr-FR"/>
        </w:rPr>
        <w:t>x3</w:t>
      </w:r>
      <w:r w:rsidRPr="00B11933">
        <w:rPr>
          <w:rFonts w:eastAsia="Times New Roman" w:cstheme="minorHAnsi"/>
          <w:lang w:eastAsia="fr-FR"/>
        </w:rPr>
        <w:t xml:space="preserve"> </w:t>
      </w:r>
      <w:proofErr w:type="spellStart"/>
      <w:r w:rsidRPr="00B11933">
        <w:rPr>
          <w:rFonts w:eastAsia="Times New Roman" w:cstheme="minorHAnsi"/>
          <w:lang w:eastAsia="fr-FR"/>
        </w:rPr>
        <w:t>mm.</w:t>
      </w:r>
      <w:proofErr w:type="spellEnd"/>
      <w:r w:rsidRPr="00B11933">
        <w:rPr>
          <w:rFonts w:eastAsia="Times New Roman" w:cstheme="minorHAnsi"/>
          <w:lang w:eastAsia="fr-FR"/>
        </w:rPr>
        <w:t xml:space="preserve"> </w:t>
      </w:r>
      <w:r w:rsidR="00671FB7">
        <w:rPr>
          <w:rFonts w:eastAsia="Times New Roman" w:cstheme="minorHAnsi"/>
          <w:lang w:eastAsia="fr-FR"/>
        </w:rPr>
        <w:t>Revêtement de s</w:t>
      </w:r>
      <w:r w:rsidRPr="00B11933">
        <w:rPr>
          <w:rFonts w:eastAsia="Times New Roman" w:cstheme="minorHAnsi"/>
          <w:lang w:eastAsia="fr-FR"/>
        </w:rPr>
        <w:t xml:space="preserve">urface </w:t>
      </w:r>
      <w:r w:rsidR="00C255EB">
        <w:rPr>
          <w:rFonts w:eastAsia="Times New Roman" w:cstheme="minorHAnsi"/>
          <w:lang w:eastAsia="fr-FR"/>
        </w:rPr>
        <w:t xml:space="preserve">poli et </w:t>
      </w:r>
      <w:r w:rsidR="00671FB7">
        <w:rPr>
          <w:rFonts w:eastAsia="Times New Roman" w:cstheme="minorHAnsi"/>
          <w:lang w:eastAsia="fr-FR"/>
        </w:rPr>
        <w:t xml:space="preserve">grenaillé </w:t>
      </w:r>
      <w:r w:rsidR="00C255EB">
        <w:rPr>
          <w:rFonts w:eastAsia="Times New Roman" w:cstheme="minorHAnsi"/>
          <w:lang w:eastAsia="fr-FR"/>
        </w:rPr>
        <w:t xml:space="preserve">(ou POLI) </w:t>
      </w:r>
      <w:r w:rsidR="006A2471">
        <w:rPr>
          <w:rFonts w:eastAsia="Times New Roman" w:cstheme="minorHAnsi"/>
          <w:lang w:eastAsia="fr-FR"/>
        </w:rPr>
        <w:t xml:space="preserve">composé de grains </w:t>
      </w:r>
      <w:r w:rsidR="00671FB7">
        <w:rPr>
          <w:rFonts w:eastAsia="Times New Roman" w:cstheme="minorHAnsi"/>
          <w:lang w:eastAsia="fr-FR"/>
        </w:rPr>
        <w:t>fins en</w:t>
      </w:r>
      <w:r w:rsidR="006A2471">
        <w:rPr>
          <w:rFonts w:eastAsia="Times New Roman" w:cstheme="minorHAnsi"/>
          <w:lang w:eastAsia="fr-FR"/>
        </w:rPr>
        <w:t xml:space="preserve"> pierres naturelles. 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315DF551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Mise en </w:t>
      </w:r>
      <w:r w:rsidR="00C255EB">
        <w:rPr>
          <w:rFonts w:eastAsia="Times New Roman" w:cstheme="minorHAnsi"/>
          <w:lang w:eastAsia="fr-FR"/>
        </w:rPr>
        <w:t>œuvre</w:t>
      </w:r>
      <w:r>
        <w:rPr>
          <w:rFonts w:eastAsia="Times New Roman" w:cstheme="minorHAnsi"/>
          <w:lang w:eastAsia="fr-FR"/>
        </w:rPr>
        <w:t xml:space="preserve">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060DA116" w14:textId="77777777" w:rsidR="00D8449A" w:rsidRDefault="00D8449A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38D44A9E" w14:textId="7C98F113" w:rsidR="00D8449A" w:rsidRPr="00D8449A" w:rsidRDefault="00B11933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D8449A">
        <w:rPr>
          <w:rFonts w:asciiTheme="minorHAnsi" w:hAnsiTheme="minorHAnsi" w:cstheme="minorHAnsi"/>
          <w:sz w:val="22"/>
          <w:szCs w:val="22"/>
        </w:rPr>
        <w:t xml:space="preserve">Formats (L / </w:t>
      </w:r>
      <w:r w:rsidR="00D8449A">
        <w:rPr>
          <w:rFonts w:asciiTheme="minorHAnsi" w:hAnsiTheme="minorHAnsi" w:cstheme="minorHAnsi"/>
          <w:sz w:val="22"/>
          <w:szCs w:val="22"/>
        </w:rPr>
        <w:t>l</w:t>
      </w:r>
      <w:r w:rsidRPr="00D8449A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D8449A">
        <w:rPr>
          <w:rFonts w:asciiTheme="minorHAnsi" w:hAnsiTheme="minorHAnsi" w:cstheme="minorHAnsi"/>
          <w:sz w:val="22"/>
          <w:szCs w:val="22"/>
        </w:rPr>
        <w:t>ép</w:t>
      </w:r>
      <w:proofErr w:type="spellEnd"/>
      <w:proofErr w:type="gramStart"/>
      <w:r w:rsidRPr="00D8449A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D84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C47619" w14:textId="55FF97A8" w:rsidR="005D675A" w:rsidRDefault="008F60B0" w:rsidP="00FF52AA">
      <w:pPr>
        <w:autoSpaceDE w:val="0"/>
        <w:autoSpaceDN w:val="0"/>
        <w:adjustRightInd w:val="0"/>
        <w:spacing w:after="0" w:line="240" w:lineRule="auto"/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</w:p>
    <w:p w14:paraId="4969EEFC" w14:textId="0002030E" w:rsidR="00C255EB" w:rsidRDefault="00C255EB" w:rsidP="00FF52AA">
      <w:pPr>
        <w:autoSpaceDE w:val="0"/>
        <w:autoSpaceDN w:val="0"/>
        <w:adjustRightInd w:val="0"/>
        <w:spacing w:after="0" w:line="240" w:lineRule="auto"/>
      </w:pPr>
    </w:p>
    <w:p w14:paraId="683BEAD4" w14:textId="11FE4DB4" w:rsidR="00C255EB" w:rsidRDefault="00C255EB" w:rsidP="00FF52AA">
      <w:pPr>
        <w:autoSpaceDE w:val="0"/>
        <w:autoSpaceDN w:val="0"/>
        <w:adjustRightInd w:val="0"/>
        <w:spacing w:after="0" w:line="240" w:lineRule="auto"/>
      </w:pPr>
      <w:r>
        <w:t>Revêtement :</w:t>
      </w:r>
    </w:p>
    <w:p w14:paraId="63F7BFF1" w14:textId="635C5F5D" w:rsidR="00C255EB" w:rsidRDefault="00C255EB" w:rsidP="00FF52AA">
      <w:pPr>
        <w:autoSpaceDE w:val="0"/>
        <w:autoSpaceDN w:val="0"/>
        <w:adjustRightInd w:val="0"/>
        <w:spacing w:after="0" w:line="240" w:lineRule="auto"/>
      </w:pPr>
      <w:proofErr w:type="gramStart"/>
      <w:r>
        <w:t>( )</w:t>
      </w:r>
      <w:proofErr w:type="gramEnd"/>
      <w:r>
        <w:t xml:space="preserve"> Poli-grenaillé</w:t>
      </w:r>
    </w:p>
    <w:p w14:paraId="69C34D25" w14:textId="68AF3DA2" w:rsidR="00C255EB" w:rsidRDefault="00C255EB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proofErr w:type="gramStart"/>
      <w:r>
        <w:t>( )</w:t>
      </w:r>
      <w:proofErr w:type="gramEnd"/>
      <w:r>
        <w:t xml:space="preserve"> Poli</w:t>
      </w:r>
    </w:p>
    <w:p w14:paraId="310E0975" w14:textId="028D9A89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des dalles doivent être présentés au client.</w:t>
      </w:r>
    </w:p>
    <w:p w14:paraId="3956CCE8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53B0EB5A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sable/concassé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>Il est important de s'assurer que les dalles reposent sur toute la surface du lit de pose.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75887754" w:rsidR="005D675A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C255EB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</w:t>
      </w:r>
      <w:proofErr w:type="spellStart"/>
      <w:r w:rsidR="00C255EB" w:rsidRPr="00A027AD">
        <w:rPr>
          <w:rStyle w:val="jlqj4b"/>
          <w:rFonts w:cstheme="minorHAnsi"/>
        </w:rPr>
        <w:t>mm</w:t>
      </w:r>
      <w:r w:rsidR="00C255EB">
        <w:rPr>
          <w:rStyle w:val="jlqj4b"/>
          <w:rFonts w:cstheme="minorHAnsi"/>
        </w:rPr>
        <w:t>.</w:t>
      </w:r>
      <w:proofErr w:type="spellEnd"/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>Les dalles sont soigneusement nivelées à l’aide d’un maillet en caoutchouc incolore. Pas de passage de plaque vibrante sur la surface des dalles.</w:t>
      </w:r>
      <w:r w:rsidRPr="00A027AD">
        <w:rPr>
          <w:rStyle w:val="jlqj4b"/>
          <w:rFonts w:cstheme="minorHAnsi"/>
        </w:rPr>
        <w:t xml:space="preserve"> </w:t>
      </w:r>
      <w:r w:rsidR="005D675A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e remplissage d</w:t>
      </w:r>
      <w:r w:rsidRPr="00A027AD">
        <w:rPr>
          <w:rStyle w:val="jlqj4b"/>
          <w:rFonts w:cstheme="minorHAnsi"/>
        </w:rPr>
        <w:t xml:space="preserve">es joints </w:t>
      </w:r>
      <w:r w:rsidR="005D675A">
        <w:rPr>
          <w:rStyle w:val="jlqj4b"/>
          <w:rFonts w:cstheme="minorHAnsi"/>
        </w:rPr>
        <w:t>se fait à l’avancée, selon En 18318.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596BF5B7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C255EB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506CA39D" w14:textId="77777777" w:rsidR="005D675A" w:rsidRDefault="005D675A" w:rsidP="00781AE2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 xml:space="preserve">Variante : </w:t>
      </w:r>
    </w:p>
    <w:p w14:paraId="4BCF77D6" w14:textId="1D408CF7" w:rsidR="00781AE2" w:rsidRDefault="005D675A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>
        <w:rPr>
          <w:rStyle w:val="jlqj4b"/>
        </w:rPr>
        <w:t>Livraison selon les termes ci-dessus, avec pose sur plots ou sacs de mortier.</w:t>
      </w:r>
    </w:p>
    <w:sectPr w:rsidR="0078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1579F"/>
    <w:rsid w:val="002D7334"/>
    <w:rsid w:val="00441CEA"/>
    <w:rsid w:val="00460E10"/>
    <w:rsid w:val="00483037"/>
    <w:rsid w:val="004F6A4B"/>
    <w:rsid w:val="005D675A"/>
    <w:rsid w:val="00645670"/>
    <w:rsid w:val="00671FB7"/>
    <w:rsid w:val="006749A1"/>
    <w:rsid w:val="006A2471"/>
    <w:rsid w:val="00781AE2"/>
    <w:rsid w:val="007E452A"/>
    <w:rsid w:val="00833D35"/>
    <w:rsid w:val="0088214E"/>
    <w:rsid w:val="008F60B0"/>
    <w:rsid w:val="00A027AD"/>
    <w:rsid w:val="00A34C43"/>
    <w:rsid w:val="00A53988"/>
    <w:rsid w:val="00A6292F"/>
    <w:rsid w:val="00B100C2"/>
    <w:rsid w:val="00B11933"/>
    <w:rsid w:val="00BA4A3B"/>
    <w:rsid w:val="00BB5583"/>
    <w:rsid w:val="00BF4119"/>
    <w:rsid w:val="00C255EB"/>
    <w:rsid w:val="00C43F97"/>
    <w:rsid w:val="00CD5636"/>
    <w:rsid w:val="00D11973"/>
    <w:rsid w:val="00D347C6"/>
    <w:rsid w:val="00D61E25"/>
    <w:rsid w:val="00D8449A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2021-03-01T12:59:00Z</dcterms:created>
  <dcterms:modified xsi:type="dcterms:W3CDTF">2021-03-01T12:59:00Z</dcterms:modified>
</cp:coreProperties>
</file>